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E0B4A" w14:textId="3B348F0A" w:rsidR="00466AF1" w:rsidRDefault="00466AF1" w:rsidP="00466AF1">
      <w:pPr>
        <w:jc w:val="center"/>
        <w:rPr>
          <w:rFonts w:ascii="Times New Roman" w:hAnsi="Times New Roman" w:cs="Times New Roman"/>
          <w:b/>
          <w:sz w:val="24"/>
          <w:szCs w:val="24"/>
        </w:rPr>
      </w:pPr>
      <w:r>
        <w:rPr>
          <w:rFonts w:ascii="Times New Roman" w:hAnsi="Times New Roman" w:cs="Times New Roman"/>
          <w:b/>
          <w:sz w:val="24"/>
          <w:szCs w:val="24"/>
        </w:rPr>
        <w:t>«</w:t>
      </w:r>
      <w:r w:rsidRPr="00E50984">
        <w:rPr>
          <w:rFonts w:ascii="Times New Roman" w:hAnsi="Times New Roman" w:cs="Times New Roman"/>
          <w:b/>
          <w:sz w:val="24"/>
          <w:szCs w:val="24"/>
        </w:rPr>
        <w:t xml:space="preserve">Кукла </w:t>
      </w:r>
      <w:r>
        <w:rPr>
          <w:rFonts w:ascii="Times New Roman" w:hAnsi="Times New Roman" w:cs="Times New Roman"/>
          <w:b/>
          <w:sz w:val="24"/>
          <w:szCs w:val="24"/>
        </w:rPr>
        <w:t>в национальном костюме Воронежской губернии»</w:t>
      </w:r>
    </w:p>
    <w:p w14:paraId="00E3E77C" w14:textId="77777777" w:rsidR="00466AF1" w:rsidRDefault="00466AF1" w:rsidP="00466AF1">
      <w:pPr>
        <w:jc w:val="center"/>
        <w:rPr>
          <w:rFonts w:ascii="Times New Roman" w:hAnsi="Times New Roman" w:cs="Times New Roman"/>
          <w:b/>
          <w:sz w:val="24"/>
          <w:szCs w:val="24"/>
        </w:rPr>
      </w:pPr>
    </w:p>
    <w:p w14:paraId="42342C1B" w14:textId="7A26AFEC" w:rsidR="00466AF1" w:rsidRDefault="00466AF1" w:rsidP="00466AF1">
      <w:pPr>
        <w:spacing w:after="0" w:line="360" w:lineRule="auto"/>
        <w:ind w:firstLine="567"/>
        <w:contextualSpacing/>
        <w:jc w:val="both"/>
        <w:rPr>
          <w:rFonts w:ascii="Times New Roman" w:hAnsi="Times New Roman" w:cs="Times New Roman"/>
          <w:b/>
          <w:sz w:val="24"/>
          <w:szCs w:val="24"/>
        </w:rPr>
      </w:pPr>
      <w:r w:rsidRPr="00165F17">
        <w:rPr>
          <w:rFonts w:ascii="Times New Roman" w:hAnsi="Times New Roman" w:cs="Times New Roman"/>
          <w:b/>
          <w:sz w:val="24"/>
          <w:szCs w:val="24"/>
        </w:rPr>
        <w:t>Название народа (народности)</w:t>
      </w:r>
    </w:p>
    <w:p w14:paraId="341DCCAE" w14:textId="279E2666" w:rsidR="00061200" w:rsidRDefault="00061200" w:rsidP="00061200">
      <w:pPr>
        <w:spacing w:after="0" w:line="360" w:lineRule="auto"/>
        <w:ind w:firstLine="567"/>
        <w:contextualSpacing/>
        <w:jc w:val="both"/>
        <w:rPr>
          <w:rFonts w:ascii="Times New Roman" w:hAnsi="Times New Roman" w:cs="Times New Roman"/>
          <w:bCs/>
          <w:sz w:val="24"/>
          <w:szCs w:val="24"/>
        </w:rPr>
      </w:pPr>
      <w:r w:rsidRPr="00061200">
        <w:rPr>
          <w:rFonts w:ascii="Times New Roman" w:hAnsi="Times New Roman" w:cs="Times New Roman"/>
          <w:bCs/>
          <w:sz w:val="24"/>
          <w:szCs w:val="24"/>
        </w:rPr>
        <w:t>В условиях современной культурной жизни России одним из приоритетных направлений совершенствования общества является духовное возрождение нации, восстановление ее лучших национальных устоев, русской школы, традиционной национальной культуры. Освоение традиционной культуры через изучение функций и символов народной одежды более всего способствует возвращению к этническим корням, поискам этнокультурной идентичности народа, актуализирует понимание важности изучения, сохранения и развития традиций разных народов России</w:t>
      </w:r>
      <w:r>
        <w:rPr>
          <w:rFonts w:ascii="Times New Roman" w:hAnsi="Times New Roman" w:cs="Times New Roman"/>
          <w:bCs/>
          <w:sz w:val="24"/>
          <w:szCs w:val="24"/>
        </w:rPr>
        <w:t xml:space="preserve">, в том числе и </w:t>
      </w:r>
      <w:r w:rsidR="003D6A88">
        <w:rPr>
          <w:rFonts w:ascii="Times New Roman" w:hAnsi="Times New Roman" w:cs="Times New Roman"/>
          <w:bCs/>
          <w:sz w:val="24"/>
          <w:szCs w:val="24"/>
        </w:rPr>
        <w:t xml:space="preserve">населения </w:t>
      </w:r>
      <w:r>
        <w:rPr>
          <w:rFonts w:ascii="Times New Roman" w:hAnsi="Times New Roman" w:cs="Times New Roman"/>
          <w:bCs/>
          <w:sz w:val="24"/>
          <w:szCs w:val="24"/>
        </w:rPr>
        <w:t>Воронежской губернии.</w:t>
      </w:r>
    </w:p>
    <w:p w14:paraId="6C1C5AAC" w14:textId="77777777" w:rsidR="00061200" w:rsidRPr="00061200" w:rsidRDefault="00061200" w:rsidP="00061200">
      <w:pPr>
        <w:spacing w:after="0" w:line="360" w:lineRule="auto"/>
        <w:ind w:firstLine="567"/>
        <w:contextualSpacing/>
        <w:jc w:val="both"/>
        <w:rPr>
          <w:rFonts w:ascii="Times New Roman" w:hAnsi="Times New Roman" w:cs="Times New Roman"/>
          <w:bCs/>
          <w:sz w:val="24"/>
          <w:szCs w:val="24"/>
        </w:rPr>
      </w:pPr>
    </w:p>
    <w:p w14:paraId="6419B55B" w14:textId="77777777" w:rsidR="00466AF1" w:rsidRPr="00165F17" w:rsidRDefault="00466AF1" w:rsidP="00466AF1">
      <w:pPr>
        <w:spacing w:after="0" w:line="360" w:lineRule="auto"/>
        <w:ind w:firstLine="567"/>
        <w:contextualSpacing/>
        <w:jc w:val="both"/>
        <w:rPr>
          <w:rFonts w:ascii="Times New Roman" w:hAnsi="Times New Roman" w:cs="Times New Roman"/>
          <w:b/>
          <w:sz w:val="24"/>
          <w:szCs w:val="24"/>
        </w:rPr>
      </w:pPr>
      <w:r w:rsidRPr="00165F17">
        <w:rPr>
          <w:rFonts w:ascii="Times New Roman" w:hAnsi="Times New Roman" w:cs="Times New Roman"/>
          <w:b/>
          <w:sz w:val="24"/>
          <w:szCs w:val="24"/>
        </w:rPr>
        <w:t>Назначение объекта</w:t>
      </w:r>
    </w:p>
    <w:p w14:paraId="7681587E" w14:textId="44FBF08A" w:rsidR="00466AF1" w:rsidRDefault="004A2956" w:rsidP="006E4411">
      <w:pPr>
        <w:spacing w:after="0" w:line="360" w:lineRule="auto"/>
        <w:ind w:firstLine="567"/>
        <w:contextualSpacing/>
        <w:jc w:val="both"/>
        <w:rPr>
          <w:rFonts w:ascii="Times New Roman" w:hAnsi="Times New Roman" w:cs="Times New Roman"/>
          <w:color w:val="000000"/>
          <w:sz w:val="24"/>
          <w:szCs w:val="24"/>
        </w:rPr>
      </w:pPr>
      <w:r w:rsidRPr="004A2956">
        <w:rPr>
          <w:rFonts w:ascii="Times New Roman" w:hAnsi="Times New Roman" w:cs="Times New Roman"/>
          <w:color w:val="000000"/>
          <w:sz w:val="24"/>
          <w:szCs w:val="24"/>
        </w:rPr>
        <w:t xml:space="preserve">Традиционный народный костюм, особенно женский, на территории Воронежского края был достаточно разнообразен. </w:t>
      </w:r>
      <w:r>
        <w:rPr>
          <w:rFonts w:ascii="Times New Roman" w:hAnsi="Times New Roman" w:cs="Times New Roman"/>
          <w:color w:val="000000"/>
          <w:sz w:val="24"/>
          <w:szCs w:val="24"/>
        </w:rPr>
        <w:t xml:space="preserve">Представляю Вашему вниманию </w:t>
      </w:r>
      <w:r w:rsidR="00683C95">
        <w:rPr>
          <w:rFonts w:ascii="Times New Roman" w:hAnsi="Times New Roman" w:cs="Times New Roman"/>
          <w:color w:val="000000"/>
          <w:sz w:val="24"/>
          <w:szCs w:val="24"/>
        </w:rPr>
        <w:t>куклу</w:t>
      </w:r>
      <w:r>
        <w:rPr>
          <w:rFonts w:ascii="Times New Roman" w:hAnsi="Times New Roman" w:cs="Times New Roman"/>
          <w:color w:val="000000"/>
          <w:sz w:val="24"/>
          <w:szCs w:val="24"/>
        </w:rPr>
        <w:t xml:space="preserve"> - статуэтку девушки в национальном костюме Воронежской губернии, изготовленную из самозатвердевающей массы. </w:t>
      </w:r>
      <w:r w:rsidR="006E4411">
        <w:rPr>
          <w:rFonts w:ascii="Times New Roman" w:hAnsi="Times New Roman" w:cs="Times New Roman"/>
          <w:color w:val="000000"/>
          <w:sz w:val="24"/>
          <w:szCs w:val="24"/>
        </w:rPr>
        <w:t xml:space="preserve">Эта </w:t>
      </w:r>
      <w:r w:rsidR="002449F6">
        <w:rPr>
          <w:rFonts w:ascii="Times New Roman" w:hAnsi="Times New Roman" w:cs="Times New Roman"/>
          <w:color w:val="000000"/>
          <w:sz w:val="24"/>
          <w:szCs w:val="24"/>
        </w:rPr>
        <w:t>кукла</w:t>
      </w:r>
      <w:r w:rsidR="006E4411">
        <w:rPr>
          <w:rFonts w:ascii="Times New Roman" w:hAnsi="Times New Roman" w:cs="Times New Roman"/>
          <w:color w:val="000000"/>
          <w:sz w:val="24"/>
          <w:szCs w:val="24"/>
        </w:rPr>
        <w:t xml:space="preserve"> показывает самобытность и красоту наряда девушек Воронежского края. Необычная одежда привлекает яркой вышивкой, необычным орнаментом, интересным головным убором – кокошником. Считалось, что чем </w:t>
      </w:r>
      <w:r w:rsidR="00B56DC9">
        <w:rPr>
          <w:rFonts w:ascii="Times New Roman" w:hAnsi="Times New Roman" w:cs="Times New Roman"/>
          <w:color w:val="000000"/>
          <w:sz w:val="24"/>
          <w:szCs w:val="24"/>
        </w:rPr>
        <w:t>ярче украшен</w:t>
      </w:r>
      <w:r w:rsidR="003D6A88">
        <w:rPr>
          <w:rFonts w:ascii="Times New Roman" w:hAnsi="Times New Roman" w:cs="Times New Roman"/>
          <w:color w:val="000000"/>
          <w:sz w:val="24"/>
          <w:szCs w:val="24"/>
        </w:rPr>
        <w:t>ы</w:t>
      </w:r>
      <w:r w:rsidR="00B56DC9">
        <w:rPr>
          <w:rFonts w:ascii="Times New Roman" w:hAnsi="Times New Roman" w:cs="Times New Roman"/>
          <w:color w:val="000000"/>
          <w:sz w:val="24"/>
          <w:szCs w:val="24"/>
        </w:rPr>
        <w:t xml:space="preserve"> вышивкой рубаха и фартук, тем счастливее и удачливее их владелица. Кокошник украшался не только вышивкой, а ещё и блестящими каменьями.</w:t>
      </w:r>
    </w:p>
    <w:p w14:paraId="4967F512" w14:textId="758EE38C" w:rsidR="00B56DC9" w:rsidRPr="00165F17" w:rsidRDefault="00B56DC9" w:rsidP="006E4411">
      <w:pPr>
        <w:spacing w:after="0" w:line="36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Такой костюм девушки одевали на праздники, народные гуляния.</w:t>
      </w:r>
    </w:p>
    <w:p w14:paraId="34428586" w14:textId="77777777" w:rsidR="004A2956" w:rsidRDefault="004A2956" w:rsidP="00466AF1">
      <w:pPr>
        <w:spacing w:after="0" w:line="360" w:lineRule="auto"/>
        <w:ind w:firstLine="567"/>
        <w:contextualSpacing/>
        <w:jc w:val="both"/>
        <w:rPr>
          <w:rFonts w:ascii="Times New Roman" w:hAnsi="Times New Roman" w:cs="Times New Roman"/>
          <w:b/>
          <w:sz w:val="24"/>
          <w:szCs w:val="24"/>
        </w:rPr>
      </w:pPr>
    </w:p>
    <w:p w14:paraId="5B2CDEB2" w14:textId="130B5181" w:rsidR="00466AF1" w:rsidRDefault="00466AF1" w:rsidP="00466AF1">
      <w:pPr>
        <w:spacing w:after="0" w:line="360" w:lineRule="auto"/>
        <w:ind w:firstLine="567"/>
        <w:contextualSpacing/>
        <w:jc w:val="both"/>
        <w:rPr>
          <w:rFonts w:ascii="Times New Roman" w:hAnsi="Times New Roman" w:cs="Times New Roman"/>
          <w:b/>
          <w:sz w:val="24"/>
          <w:szCs w:val="24"/>
        </w:rPr>
      </w:pPr>
      <w:r w:rsidRPr="00165F17">
        <w:rPr>
          <w:rFonts w:ascii="Times New Roman" w:hAnsi="Times New Roman" w:cs="Times New Roman"/>
          <w:b/>
          <w:sz w:val="24"/>
          <w:szCs w:val="24"/>
        </w:rPr>
        <w:t>Ценность объекта</w:t>
      </w:r>
    </w:p>
    <w:p w14:paraId="2F8A3D6C" w14:textId="448B3DE3" w:rsidR="00466AF1" w:rsidRPr="006C4F91" w:rsidRDefault="00DB6A70" w:rsidP="00967B97">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 xml:space="preserve">Русский народный костюм имеет свои особенности в зависимости от региона. </w:t>
      </w:r>
      <w:r w:rsidR="00967B97">
        <w:rPr>
          <w:rFonts w:ascii="Times New Roman" w:hAnsi="Times New Roman" w:cs="Times New Roman"/>
          <w:color w:val="111111"/>
          <w:sz w:val="24"/>
          <w:szCs w:val="24"/>
          <w:shd w:val="clear" w:color="auto" w:fill="FFFFFF"/>
        </w:rPr>
        <w:t>С</w:t>
      </w:r>
      <w:r w:rsidR="00967B97" w:rsidRPr="00967B97">
        <w:rPr>
          <w:rFonts w:ascii="Times New Roman" w:hAnsi="Times New Roman" w:cs="Times New Roman"/>
          <w:color w:val="111111"/>
          <w:sz w:val="24"/>
          <w:szCs w:val="24"/>
          <w:shd w:val="clear" w:color="auto" w:fill="FFFFFF"/>
        </w:rPr>
        <w:t xml:space="preserve">воеобразные черты </w:t>
      </w:r>
      <w:r w:rsidR="004A2956">
        <w:rPr>
          <w:rFonts w:ascii="Times New Roman" w:hAnsi="Times New Roman" w:cs="Times New Roman"/>
          <w:color w:val="111111"/>
          <w:sz w:val="24"/>
          <w:szCs w:val="24"/>
          <w:shd w:val="clear" w:color="auto" w:fill="FFFFFF"/>
        </w:rPr>
        <w:t>В</w:t>
      </w:r>
      <w:r w:rsidR="00967B97" w:rsidRPr="00967B97">
        <w:rPr>
          <w:rFonts w:ascii="Times New Roman" w:hAnsi="Times New Roman" w:cs="Times New Roman"/>
          <w:color w:val="111111"/>
          <w:sz w:val="24"/>
          <w:szCs w:val="24"/>
          <w:shd w:val="clear" w:color="auto" w:fill="FFFFFF"/>
        </w:rPr>
        <w:t xml:space="preserve">оронежского народного костюма связаны, прежде всего, с историей заселения края и многонациональностью проживавших здесь народов. </w:t>
      </w:r>
      <w:r w:rsidR="00BE6CA7">
        <w:rPr>
          <w:rFonts w:ascii="Times New Roman" w:hAnsi="Times New Roman" w:cs="Times New Roman"/>
          <w:color w:val="111111"/>
          <w:sz w:val="24"/>
          <w:szCs w:val="24"/>
          <w:shd w:val="clear" w:color="auto" w:fill="FFFFFF"/>
        </w:rPr>
        <w:t>Статуэтка куклы в национальном костюме имеет культурное значение</w:t>
      </w:r>
      <w:r w:rsidR="002D136D">
        <w:rPr>
          <w:rFonts w:ascii="Times New Roman" w:hAnsi="Times New Roman" w:cs="Times New Roman"/>
          <w:color w:val="111111"/>
          <w:sz w:val="24"/>
          <w:szCs w:val="24"/>
          <w:shd w:val="clear" w:color="auto" w:fill="FFFFFF"/>
        </w:rPr>
        <w:t>.</w:t>
      </w:r>
      <w:r w:rsidR="00BE6CA7">
        <w:rPr>
          <w:rFonts w:ascii="Times New Roman" w:hAnsi="Times New Roman" w:cs="Times New Roman"/>
          <w:color w:val="111111"/>
          <w:sz w:val="24"/>
          <w:szCs w:val="24"/>
          <w:shd w:val="clear" w:color="auto" w:fill="FFFFFF"/>
        </w:rPr>
        <w:t xml:space="preserve"> </w:t>
      </w:r>
      <w:r w:rsidR="002D136D">
        <w:rPr>
          <w:rFonts w:ascii="Times New Roman" w:hAnsi="Times New Roman" w:cs="Times New Roman"/>
          <w:color w:val="111111"/>
          <w:sz w:val="24"/>
          <w:szCs w:val="24"/>
          <w:shd w:val="clear" w:color="auto" w:fill="FFFFFF"/>
        </w:rPr>
        <w:t>Г</w:t>
      </w:r>
      <w:r w:rsidR="00BE6CA7">
        <w:rPr>
          <w:rFonts w:ascii="Times New Roman" w:hAnsi="Times New Roman" w:cs="Times New Roman"/>
          <w:color w:val="111111"/>
          <w:sz w:val="24"/>
          <w:szCs w:val="24"/>
          <w:shd w:val="clear" w:color="auto" w:fill="FFFFFF"/>
        </w:rPr>
        <w:t>лядя на статуэтку</w:t>
      </w:r>
      <w:r w:rsidR="002D136D">
        <w:rPr>
          <w:rFonts w:ascii="Times New Roman" w:hAnsi="Times New Roman" w:cs="Times New Roman"/>
          <w:color w:val="111111"/>
          <w:sz w:val="24"/>
          <w:szCs w:val="24"/>
          <w:shd w:val="clear" w:color="auto" w:fill="FFFFFF"/>
        </w:rPr>
        <w:t>,</w:t>
      </w:r>
      <w:r w:rsidR="00BE6CA7">
        <w:rPr>
          <w:rFonts w:ascii="Times New Roman" w:hAnsi="Times New Roman" w:cs="Times New Roman"/>
          <w:color w:val="111111"/>
          <w:sz w:val="24"/>
          <w:szCs w:val="24"/>
          <w:shd w:val="clear" w:color="auto" w:fill="FFFFFF"/>
        </w:rPr>
        <w:t xml:space="preserve"> можно подробно рассмотреть красоту и самобытность</w:t>
      </w:r>
      <w:r w:rsidR="002D136D">
        <w:rPr>
          <w:rFonts w:ascii="Times New Roman" w:hAnsi="Times New Roman" w:cs="Times New Roman"/>
          <w:color w:val="111111"/>
          <w:sz w:val="24"/>
          <w:szCs w:val="24"/>
          <w:shd w:val="clear" w:color="auto" w:fill="FFFFFF"/>
        </w:rPr>
        <w:t xml:space="preserve"> традиционного народного костюма</w:t>
      </w:r>
      <w:r w:rsidR="00BE6CA7">
        <w:rPr>
          <w:rFonts w:ascii="Times New Roman" w:hAnsi="Times New Roman" w:cs="Times New Roman"/>
          <w:color w:val="111111"/>
          <w:sz w:val="24"/>
          <w:szCs w:val="24"/>
          <w:shd w:val="clear" w:color="auto" w:fill="FFFFFF"/>
        </w:rPr>
        <w:t xml:space="preserve"> Воронежской губернии.</w:t>
      </w:r>
      <w:r w:rsidR="002D136D">
        <w:rPr>
          <w:rFonts w:ascii="Times New Roman" w:hAnsi="Times New Roman" w:cs="Times New Roman"/>
          <w:color w:val="111111"/>
          <w:sz w:val="24"/>
          <w:szCs w:val="24"/>
          <w:shd w:val="clear" w:color="auto" w:fill="FFFFFF"/>
        </w:rPr>
        <w:t xml:space="preserve"> Статуэтку можно использовать в качестве украшения или наглядного пособия.</w:t>
      </w:r>
    </w:p>
    <w:p w14:paraId="25CD5F62" w14:textId="77777777" w:rsidR="00466AF1" w:rsidRPr="00E50984" w:rsidRDefault="00466AF1" w:rsidP="00466AF1">
      <w:pPr>
        <w:spacing w:after="0" w:line="360" w:lineRule="auto"/>
        <w:contextualSpacing/>
        <w:jc w:val="both"/>
        <w:rPr>
          <w:rFonts w:ascii="Times New Roman" w:hAnsi="Times New Roman" w:cs="Times New Roman"/>
          <w:b/>
          <w:sz w:val="24"/>
          <w:szCs w:val="24"/>
        </w:rPr>
      </w:pPr>
    </w:p>
    <w:p w14:paraId="52D0FAFB" w14:textId="77777777" w:rsidR="00466AF1" w:rsidRPr="00E74733" w:rsidRDefault="00466AF1" w:rsidP="00466AF1">
      <w:pPr>
        <w:spacing w:line="360" w:lineRule="auto"/>
        <w:ind w:firstLine="567"/>
        <w:jc w:val="both"/>
        <w:rPr>
          <w:rFonts w:ascii="Times New Roman" w:hAnsi="Times New Roman" w:cs="Times New Roman"/>
          <w:b/>
          <w:sz w:val="24"/>
          <w:szCs w:val="24"/>
        </w:rPr>
      </w:pPr>
      <w:r w:rsidRPr="00E74733">
        <w:rPr>
          <w:rFonts w:ascii="Times New Roman" w:hAnsi="Times New Roman" w:cs="Times New Roman"/>
          <w:b/>
          <w:sz w:val="24"/>
          <w:szCs w:val="24"/>
        </w:rPr>
        <w:t>Место нахождение</w:t>
      </w:r>
    </w:p>
    <w:p w14:paraId="515F5E12" w14:textId="16CF7551" w:rsidR="00466AF1" w:rsidRPr="00061200" w:rsidRDefault="00B56DC9" w:rsidP="0006120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Данный народный костюм девушек Воронежской губернии представлен в музее Воронежской области, Каширского района, село Каширское.</w:t>
      </w:r>
    </w:p>
    <w:sectPr w:rsidR="00466AF1" w:rsidRPr="00061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18"/>
    <w:rsid w:val="00061200"/>
    <w:rsid w:val="002449F6"/>
    <w:rsid w:val="002D136D"/>
    <w:rsid w:val="00343418"/>
    <w:rsid w:val="003D6A88"/>
    <w:rsid w:val="00457378"/>
    <w:rsid w:val="00466AF1"/>
    <w:rsid w:val="004A2956"/>
    <w:rsid w:val="00626F80"/>
    <w:rsid w:val="00683C95"/>
    <w:rsid w:val="006E4411"/>
    <w:rsid w:val="00967B97"/>
    <w:rsid w:val="009A76BE"/>
    <w:rsid w:val="00B56DC9"/>
    <w:rsid w:val="00BE6CA7"/>
    <w:rsid w:val="00DB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BCF6"/>
  <w15:chartTrackingRefBased/>
  <w15:docId w15:val="{A1A4AC23-1DF9-42F2-B220-238F7ED3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1</Pages>
  <Words>296</Words>
  <Characters>1690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6</cp:revision>
  <dcterms:created xsi:type="dcterms:W3CDTF">2022-09-07T04:41:00Z</dcterms:created>
  <dcterms:modified xsi:type="dcterms:W3CDTF">2022-09-07T19:24:00Z</dcterms:modified>
</cp:coreProperties>
</file>